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DC7" w:rsidRDefault="00710DC7" w:rsidP="00710DC7">
      <w:pPr>
        <w:pStyle w:val="p1"/>
        <w:shd w:val="clear" w:color="auto" w:fill="FFFFFF"/>
        <w:spacing w:after="0" w:afterAutospacing="0"/>
        <w:jc w:val="center"/>
        <w:rPr>
          <w:color w:val="000000"/>
          <w:sz w:val="28"/>
          <w:szCs w:val="28"/>
        </w:rPr>
      </w:pPr>
      <w:proofErr w:type="gramStart"/>
      <w:r>
        <w:rPr>
          <w:rStyle w:val="s1"/>
          <w:b/>
          <w:bCs/>
          <w:color w:val="000000"/>
          <w:sz w:val="28"/>
          <w:szCs w:val="28"/>
        </w:rPr>
        <w:t>АДМИНИСТРАЦИЯ  КРУТОЯРСКОГО</w:t>
      </w:r>
      <w:proofErr w:type="gramEnd"/>
      <w:r>
        <w:rPr>
          <w:rStyle w:val="s1"/>
          <w:b/>
          <w:bCs/>
          <w:color w:val="000000"/>
          <w:sz w:val="28"/>
          <w:szCs w:val="28"/>
        </w:rPr>
        <w:t xml:space="preserve">  МУНИЦИПАЛЬНОГО ОБРАЗОВАНИЯ</w:t>
      </w:r>
    </w:p>
    <w:p w:rsidR="00710DC7" w:rsidRDefault="00710DC7" w:rsidP="00710DC7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ЕКАТЕРИНОВСКОГО МУНИЦИПАЛЬНОГО РАЙОНА</w:t>
      </w:r>
    </w:p>
    <w:p w:rsidR="00710DC7" w:rsidRDefault="00710DC7" w:rsidP="00710DC7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САРАТОВСКОЙ ОБЛАСТИ</w:t>
      </w:r>
    </w:p>
    <w:p w:rsidR="00710DC7" w:rsidRDefault="00710DC7" w:rsidP="00710DC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ПОСТАНОВЛЕНИЕ</w:t>
      </w:r>
    </w:p>
    <w:p w:rsidR="00710DC7" w:rsidRPr="009F25F8" w:rsidRDefault="009F25F8" w:rsidP="009F25F8">
      <w:pPr>
        <w:pStyle w:val="p4"/>
        <w:shd w:val="clear" w:color="auto" w:fill="FFFFFF"/>
        <w:ind w:left="73"/>
        <w:rPr>
          <w:b/>
          <w:bCs/>
          <w:color w:val="000000"/>
        </w:rPr>
      </w:pPr>
      <w:proofErr w:type="gramStart"/>
      <w:r>
        <w:rPr>
          <w:rStyle w:val="s1"/>
          <w:b/>
          <w:bCs/>
          <w:color w:val="000000"/>
        </w:rPr>
        <w:t>от  26</w:t>
      </w:r>
      <w:proofErr w:type="gramEnd"/>
      <w:r>
        <w:rPr>
          <w:rStyle w:val="s1"/>
          <w:b/>
          <w:bCs/>
          <w:color w:val="000000"/>
        </w:rPr>
        <w:t xml:space="preserve"> мая 2015 года   № 23</w:t>
      </w:r>
    </w:p>
    <w:tbl>
      <w:tblPr>
        <w:tblW w:w="97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0"/>
        <w:gridCol w:w="3420"/>
      </w:tblGrid>
      <w:tr w:rsidR="006A5266" w:rsidRPr="006A5266" w:rsidTr="006A5266">
        <w:trPr>
          <w:tblCellSpacing w:w="0" w:type="dxa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0DC7" w:rsidRPr="009F25F8" w:rsidRDefault="006A5266" w:rsidP="00710DC7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9F25F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Об утверждении Порядка разработки и утверждения, периода действия, требований к составу и </w:t>
            </w:r>
            <w:r w:rsidR="00710DC7" w:rsidRPr="009F25F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содержанию бюджетного прогноза Крутоярского муниципального образования </w:t>
            </w:r>
          </w:p>
          <w:p w:rsidR="006A5266" w:rsidRPr="00710DC7" w:rsidRDefault="006A5266" w:rsidP="00710DC7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F25F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gramStart"/>
            <w:r w:rsidRPr="009F25F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на</w:t>
            </w:r>
            <w:proofErr w:type="gramEnd"/>
            <w:r w:rsidRPr="009F25F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долгосрочный период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5266" w:rsidRPr="006A5266" w:rsidRDefault="006A5266" w:rsidP="006A5266">
            <w:pPr>
              <w:spacing w:before="29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2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A5266" w:rsidRPr="006A5266" w:rsidRDefault="006A5266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10DC7" w:rsidRDefault="00710DC7" w:rsidP="006A52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Р</w:t>
      </w:r>
      <w:r w:rsidR="006A5266"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тавом Крутоярского муниципального образования </w:t>
      </w:r>
    </w:p>
    <w:p w:rsidR="00710DC7" w:rsidRDefault="00710DC7" w:rsidP="006A52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ПОСТАНОВЛЯЮ:</w:t>
      </w:r>
    </w:p>
    <w:p w:rsidR="009F25F8" w:rsidRPr="00710DC7" w:rsidRDefault="009F25F8" w:rsidP="006A52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p w:rsidR="006A5266" w:rsidRPr="006A5266" w:rsidRDefault="00710DC7" w:rsidP="00710D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   </w:t>
      </w:r>
      <w:r w:rsidR="006A5266"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Утвердить Порядок разработки и утверждения, периода действия, требованиям к составу 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содержанию бюджетного прогноза Крутоярского муниципального образования</w:t>
      </w:r>
      <w:r w:rsidR="006A5266"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долгосрочный пер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иод (далее – Порядок) согласно п</w:t>
      </w:r>
      <w:r w:rsidR="006A5266"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риложения.</w:t>
      </w:r>
    </w:p>
    <w:p w:rsidR="00710DC7" w:rsidRDefault="00710DC7" w:rsidP="00710DC7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7"/>
          <w:szCs w:val="27"/>
        </w:rPr>
        <w:t xml:space="preserve">         </w:t>
      </w:r>
      <w:r>
        <w:rPr>
          <w:color w:val="000000"/>
          <w:sz w:val="26"/>
          <w:szCs w:val="26"/>
        </w:rPr>
        <w:t>2. Обнародовать настоящее постановление на информационном стенде в здании администрации, а также разместить на официальном сайте администрации в сети «Интернет».</w:t>
      </w:r>
    </w:p>
    <w:p w:rsidR="00710DC7" w:rsidRDefault="00710DC7" w:rsidP="00710DC7">
      <w:pPr>
        <w:pStyle w:val="p10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3. Настоящее постановление вступает в силу со дня его обнародования. </w:t>
      </w:r>
    </w:p>
    <w:p w:rsidR="00710DC7" w:rsidRDefault="00710DC7" w:rsidP="00710DC7">
      <w:pPr>
        <w:pStyle w:val="p10"/>
        <w:shd w:val="clear" w:color="auto" w:fill="FFFFFF"/>
        <w:spacing w:before="0" w:beforeAutospacing="0" w:after="0" w:afterAutospacing="0"/>
        <w:ind w:firstLine="742"/>
        <w:jc w:val="both"/>
        <w:rPr>
          <w:color w:val="000000"/>
          <w:sz w:val="26"/>
          <w:szCs w:val="26"/>
        </w:rPr>
      </w:pPr>
    </w:p>
    <w:p w:rsidR="006A5266" w:rsidRPr="006A5266" w:rsidRDefault="006A5266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A5266" w:rsidRPr="006A5266" w:rsidRDefault="006A5266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10DC7" w:rsidRPr="009F25F8" w:rsidRDefault="00710DC7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9F25F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Глава Крутоярского</w:t>
      </w:r>
    </w:p>
    <w:p w:rsidR="006A5266" w:rsidRPr="009F25F8" w:rsidRDefault="00710DC7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9F25F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муниципального</w:t>
      </w:r>
      <w:proofErr w:type="gramEnd"/>
      <w:r w:rsidRPr="009F25F8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образования</w:t>
      </w:r>
      <w:r w:rsidR="006A5266" w:rsidRPr="009F25F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9F25F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А.Е. Лапшин</w:t>
      </w:r>
    </w:p>
    <w:p w:rsidR="006A5266" w:rsidRPr="009F25F8" w:rsidRDefault="006A5266" w:rsidP="006A526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Default="006A5266" w:rsidP="006A526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0DC7" w:rsidRPr="006A5266" w:rsidRDefault="00710DC7" w:rsidP="006A526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0DC7" w:rsidRDefault="006A5266" w:rsidP="00710DC7">
      <w:pPr>
        <w:pStyle w:val="p11"/>
        <w:shd w:val="clear" w:color="auto" w:fill="FFFFFF"/>
        <w:spacing w:before="0" w:beforeAutospacing="0" w:after="0" w:afterAutospacing="0"/>
        <w:ind w:left="5102"/>
        <w:jc w:val="center"/>
        <w:rPr>
          <w:color w:val="000000"/>
          <w:sz w:val="20"/>
          <w:szCs w:val="20"/>
        </w:rPr>
      </w:pPr>
      <w:r w:rsidRPr="006A5266">
        <w:rPr>
          <w:color w:val="000000"/>
        </w:rPr>
        <w:lastRenderedPageBreak/>
        <w:t> </w:t>
      </w:r>
      <w:r w:rsidR="00710DC7">
        <w:rPr>
          <w:color w:val="000000"/>
        </w:rPr>
        <w:t xml:space="preserve">                         </w:t>
      </w:r>
      <w:r w:rsidR="00710DC7">
        <w:rPr>
          <w:color w:val="000000"/>
          <w:sz w:val="20"/>
          <w:szCs w:val="20"/>
        </w:rPr>
        <w:t>Приложение</w:t>
      </w:r>
    </w:p>
    <w:p w:rsidR="00710DC7" w:rsidRDefault="00710DC7" w:rsidP="00710DC7">
      <w:pPr>
        <w:pStyle w:val="p11"/>
        <w:shd w:val="clear" w:color="auto" w:fill="FFFFFF"/>
        <w:spacing w:before="0" w:beforeAutospacing="0" w:after="0" w:afterAutospacing="0"/>
        <w:ind w:left="5102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к</w:t>
      </w:r>
      <w:proofErr w:type="gramEnd"/>
      <w:r>
        <w:rPr>
          <w:color w:val="000000"/>
          <w:sz w:val="20"/>
          <w:szCs w:val="20"/>
        </w:rPr>
        <w:t xml:space="preserve"> постановлению администрации</w:t>
      </w:r>
    </w:p>
    <w:p w:rsidR="00710DC7" w:rsidRDefault="00710DC7" w:rsidP="00710DC7">
      <w:pPr>
        <w:pStyle w:val="p11"/>
        <w:shd w:val="clear" w:color="auto" w:fill="FFFFFF"/>
        <w:spacing w:before="0" w:beforeAutospacing="0" w:after="0" w:afterAutospacing="0"/>
        <w:ind w:left="5102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Крутоярского МО</w:t>
      </w:r>
    </w:p>
    <w:p w:rsidR="006A5266" w:rsidRDefault="009F25F8" w:rsidP="009F25F8">
      <w:pPr>
        <w:pStyle w:val="p11"/>
        <w:shd w:val="clear" w:color="auto" w:fill="FFFFFF"/>
        <w:spacing w:before="0" w:beforeAutospacing="0" w:after="0" w:afterAutospacing="0"/>
        <w:ind w:left="5102"/>
        <w:jc w:val="center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от</w:t>
      </w:r>
      <w:proofErr w:type="gramEnd"/>
      <w:r>
        <w:rPr>
          <w:color w:val="000000"/>
          <w:sz w:val="20"/>
          <w:szCs w:val="20"/>
        </w:rPr>
        <w:t xml:space="preserve"> 26.05.2015 г. № 23</w:t>
      </w:r>
    </w:p>
    <w:p w:rsidR="009F25F8" w:rsidRPr="009F25F8" w:rsidRDefault="009F25F8" w:rsidP="009F25F8">
      <w:pPr>
        <w:pStyle w:val="p11"/>
        <w:shd w:val="clear" w:color="auto" w:fill="FFFFFF"/>
        <w:spacing w:before="0" w:beforeAutospacing="0" w:after="0" w:afterAutospacing="0"/>
        <w:ind w:left="5102"/>
        <w:jc w:val="center"/>
        <w:rPr>
          <w:color w:val="000000"/>
          <w:sz w:val="20"/>
          <w:szCs w:val="20"/>
        </w:rPr>
      </w:pPr>
    </w:p>
    <w:p w:rsidR="006A5266" w:rsidRPr="006A5266" w:rsidRDefault="006A5266" w:rsidP="006A526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Порядок</w:t>
      </w:r>
    </w:p>
    <w:p w:rsidR="006A5266" w:rsidRPr="006A5266" w:rsidRDefault="006A5266" w:rsidP="009F25F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разработки</w:t>
      </w:r>
      <w:proofErr w:type="gramEnd"/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и утверждения, периода действия, требований к составу и </w:t>
      </w:r>
      <w:r w:rsidR="00710DC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содержанию бюджетного прогноза Крутоярского муниципального образования</w:t>
      </w:r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на долгосрочный период</w:t>
      </w:r>
    </w:p>
    <w:p w:rsidR="006A5266" w:rsidRPr="006A5266" w:rsidRDefault="006A5266" w:rsidP="006A526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I. Общие положения</w:t>
      </w:r>
    </w:p>
    <w:p w:rsidR="006A5266" w:rsidRPr="006A5266" w:rsidRDefault="006A5266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1.1. Настоящий Порядок разработан в соответствии с Бюджетным кодексом Российской Федерации, иными нормативными правовыми актами Российской Федерации, норм</w:t>
      </w:r>
      <w:r w:rsidR="00710DC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ативными правовыми актами </w:t>
      </w:r>
      <w:proofErr w:type="gramStart"/>
      <w:r w:rsidR="00710DC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Саратовской </w:t>
      </w:r>
      <w:r w:rsidR="007734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области</w:t>
      </w:r>
      <w:proofErr w:type="gramEnd"/>
      <w:r w:rsidR="007734CA">
        <w:rPr>
          <w:rFonts w:ascii="Times New Roman" w:eastAsia="Times New Roman" w:hAnsi="Times New Roman" w:cs="Times New Roman"/>
          <w:color w:val="000000"/>
          <w:sz w:val="27"/>
          <w:szCs w:val="27"/>
        </w:rPr>
        <w:t>,  Уставом Крутоярского муниципального образования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настоящим Порядком и иными нормативными </w:t>
      </w:r>
      <w:r w:rsidR="007734CA">
        <w:rPr>
          <w:rFonts w:ascii="Times New Roman" w:eastAsia="Times New Roman" w:hAnsi="Times New Roman" w:cs="Times New Roman"/>
          <w:color w:val="000000"/>
          <w:sz w:val="27"/>
          <w:szCs w:val="27"/>
        </w:rPr>
        <w:t>правовыми актами Администрации Крутоярского муниципального образования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, регулирующими бюджетные правоотношения, в целях:</w:t>
      </w:r>
    </w:p>
    <w:p w:rsidR="006A5266" w:rsidRPr="006A5266" w:rsidRDefault="006A5266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- проведения в</w:t>
      </w:r>
      <w:r w:rsidR="007734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Крутоярском муниципальном образовании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(далее – поселении) предсказуемой и ответственной бюджетной политики;</w:t>
      </w:r>
    </w:p>
    <w:p w:rsidR="006A5266" w:rsidRPr="006A5266" w:rsidRDefault="006A5266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- создания базовых условий для устойчивого экономического роста и макроэкономической стабильности поселения, сбалансиров</w:t>
      </w:r>
      <w:r w:rsidR="007734CA">
        <w:rPr>
          <w:rFonts w:ascii="Times New Roman" w:eastAsia="Times New Roman" w:hAnsi="Times New Roman" w:cs="Times New Roman"/>
          <w:color w:val="000000"/>
          <w:sz w:val="27"/>
          <w:szCs w:val="27"/>
        </w:rPr>
        <w:t>анности и устойчивости бюджета Крутоярского муниципального образования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(далее – бюджета поселения);</w:t>
      </w:r>
    </w:p>
    <w:p w:rsidR="006A5266" w:rsidRPr="006A5266" w:rsidRDefault="006A5266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- обеспечения бюджетного планирования и принятия муниципальных программ, мероприятий, инвестиционных и других проектов, направленных на социально-экономическое развитие поселения в соответствии с возможностями бюджета;</w:t>
      </w:r>
    </w:p>
    <w:p w:rsidR="006A5266" w:rsidRPr="006A5266" w:rsidRDefault="006A5266" w:rsidP="00773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- обеспечения выполнения долгосрочной программы социальн</w:t>
      </w:r>
      <w:r w:rsidR="007734CA">
        <w:rPr>
          <w:rFonts w:ascii="Times New Roman" w:eastAsia="Times New Roman" w:hAnsi="Times New Roman" w:cs="Times New Roman"/>
          <w:color w:val="000000"/>
          <w:sz w:val="27"/>
          <w:szCs w:val="27"/>
        </w:rPr>
        <w:t>о-экономического развития поселения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целях повышения уровня и качества жизни населения поселения посредством удовлетворения потребностей граждан в качественных муниципальных услугах.</w:t>
      </w:r>
    </w:p>
    <w:p w:rsidR="006A5266" w:rsidRPr="006A5266" w:rsidRDefault="006A5266" w:rsidP="00773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1.2. Настоящий Порядок устанавливает процедуру утверждения, периода действия, а также требования к составу и содержанию бюджетного прогноза поселения на долгосрочный период.</w:t>
      </w:r>
    </w:p>
    <w:p w:rsidR="006A5266" w:rsidRPr="006A5266" w:rsidRDefault="006A5266" w:rsidP="007734CA">
      <w:pPr>
        <w:shd w:val="clear" w:color="auto" w:fill="FFFFFF"/>
        <w:spacing w:after="0" w:line="240" w:lineRule="auto"/>
        <w:ind w:right="8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1.3. Основные понятия, используемые в настоящем Порядке:</w:t>
      </w:r>
    </w:p>
    <w:p w:rsidR="006A5266" w:rsidRDefault="006A5266" w:rsidP="009F2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- бюджетный прогноз на долгосрочный период - документ, содержащий прогноз основных характеристик местного бюджета, показатели финансового обеспечения муниципальных программ на период их действия, иные показатели, характеризующие местный бюджет, а также содержащий основные подходы к формированию бюджетной политики на долгосрочный период (далее - Документ).</w:t>
      </w:r>
    </w:p>
    <w:p w:rsidR="009F25F8" w:rsidRPr="006A5266" w:rsidRDefault="009F25F8" w:rsidP="009F2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II. Принятие решения о разработке</w:t>
      </w:r>
    </w:p>
    <w:p w:rsidR="006A5266" w:rsidRPr="006A5266" w:rsidRDefault="006A5266" w:rsidP="006A5266">
      <w:pPr>
        <w:shd w:val="clear" w:color="auto" w:fill="FFFFFF"/>
        <w:spacing w:before="29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2.1. Д</w:t>
      </w:r>
      <w:bookmarkStart w:id="0" w:name="_GoBack"/>
      <w:bookmarkEnd w:id="0"/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олгосрочное бюджетное планирование поселения осуществляется путем формирования бюджетн</w:t>
      </w:r>
      <w:r w:rsidR="007734CA">
        <w:rPr>
          <w:rFonts w:ascii="Times New Roman" w:eastAsia="Times New Roman" w:hAnsi="Times New Roman" w:cs="Times New Roman"/>
          <w:color w:val="000000"/>
          <w:sz w:val="27"/>
          <w:szCs w:val="27"/>
        </w:rPr>
        <w:t>ого прогноза Крутоярского муниципального образования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на долгосрочн</w:t>
      </w:r>
      <w:r w:rsidR="007734CA">
        <w:rPr>
          <w:rFonts w:ascii="Times New Roman" w:eastAsia="Times New Roman" w:hAnsi="Times New Roman" w:cs="Times New Roman"/>
          <w:color w:val="000000"/>
          <w:sz w:val="27"/>
          <w:szCs w:val="27"/>
        </w:rPr>
        <w:t>ый период в случае, если Совет Крутоярского муниципального образования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принял решение о его формировании в соответствии с требованиями Бюджетного кодекса.</w:t>
      </w:r>
    </w:p>
    <w:p w:rsidR="006A5266" w:rsidRPr="006A5266" w:rsidRDefault="006A5266" w:rsidP="006A52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III. Требования к структуре (составу и содержанию)</w:t>
      </w:r>
    </w:p>
    <w:p w:rsidR="006A5266" w:rsidRPr="006A5266" w:rsidRDefault="006A5266" w:rsidP="006A52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3.1.</w:t>
      </w:r>
      <w:r w:rsidRPr="006A5266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Документ разрабатывается исходя из положений</w:t>
      </w:r>
      <w:r w:rsidRPr="006A5266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социально-экономического развития поселения.</w:t>
      </w:r>
    </w:p>
    <w:p w:rsidR="006A5266" w:rsidRPr="006A5266" w:rsidRDefault="006A5266" w:rsidP="006A526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3.2. Долгосрочный бюджетный прогноз состоит из следующих частей:</w:t>
      </w:r>
    </w:p>
    <w:p w:rsidR="006A5266" w:rsidRPr="006A5266" w:rsidRDefault="006A5266" w:rsidP="006A52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- прогноза основных характеристик местного бюджета;</w:t>
      </w:r>
    </w:p>
    <w:p w:rsidR="007734CA" w:rsidRDefault="006A5266" w:rsidP="00773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- показателей финансового обеспечения муниципальных программ на период их</w:t>
      </w:r>
    </w:p>
    <w:p w:rsidR="006A5266" w:rsidRPr="006A5266" w:rsidRDefault="006A5266" w:rsidP="00773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7734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</w:t>
      </w:r>
      <w:proofErr w:type="gramStart"/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действия</w:t>
      </w:r>
      <w:proofErr w:type="gramEnd"/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;</w:t>
      </w:r>
    </w:p>
    <w:p w:rsidR="006A5266" w:rsidRPr="006A5266" w:rsidRDefault="006A5266" w:rsidP="00773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- основных подходов к формированию бюджетной политики;</w:t>
      </w:r>
    </w:p>
    <w:p w:rsidR="006A5266" w:rsidRPr="006A5266" w:rsidRDefault="006A5266" w:rsidP="00773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- иных показателей, характеризующих местный бюджет.</w:t>
      </w:r>
    </w:p>
    <w:p w:rsidR="006A5266" w:rsidRPr="006A5266" w:rsidRDefault="006A5266" w:rsidP="006A5266">
      <w:pPr>
        <w:shd w:val="clear" w:color="auto" w:fill="FFFFFF"/>
        <w:spacing w:before="29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IV.</w:t>
      </w:r>
      <w:r w:rsidRPr="006A5266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7734CA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Порядок внесения изменений</w:t>
      </w:r>
    </w:p>
    <w:p w:rsidR="006A5266" w:rsidRPr="006A5266" w:rsidRDefault="006A5266" w:rsidP="006A52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7B08">
        <w:rPr>
          <w:rFonts w:ascii="Times New Roman" w:eastAsia="Times New Roman" w:hAnsi="Times New Roman" w:cs="Times New Roman"/>
          <w:color w:val="000000"/>
          <w:sz w:val="27"/>
          <w:szCs w:val="27"/>
        </w:rPr>
        <w:t>4.1. Документ может быть изменен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 учетом изменения прогноза социально-экономического развития поселения на соответствующий период и принятого решения о соответствующем бюджете без продления периода его действия.</w:t>
      </w:r>
    </w:p>
    <w:p w:rsidR="006A5266" w:rsidRPr="006A5266" w:rsidRDefault="006A5266" w:rsidP="006A52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4.2. Вместе с проектом изменений готовится пояснительная записка с описанием влияния предлагаемых изменений на бюджетный прогноз и его целевые показатели, обоснование эффективности принимаемых решений, финансово-экономическое обоснование предлагаемых изменений.</w:t>
      </w:r>
    </w:p>
    <w:p w:rsidR="006A5266" w:rsidRPr="006A5266" w:rsidRDefault="006A5266" w:rsidP="006A5266">
      <w:pPr>
        <w:shd w:val="clear" w:color="auto" w:fill="FFFFFF"/>
        <w:spacing w:before="29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V. Утверждение Документа</w:t>
      </w:r>
    </w:p>
    <w:p w:rsidR="006A5266" w:rsidRPr="006A5266" w:rsidRDefault="006A5266" w:rsidP="009F2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5.1. Проект Документа или проект изменений в Документ (за исключением показателей финансового обеспечения муниципальных пр</w:t>
      </w:r>
      <w:r w:rsidR="00E43882">
        <w:rPr>
          <w:rFonts w:ascii="Times New Roman" w:eastAsia="Times New Roman" w:hAnsi="Times New Roman" w:cs="Times New Roman"/>
          <w:color w:val="000000"/>
          <w:sz w:val="27"/>
          <w:szCs w:val="27"/>
        </w:rPr>
        <w:t>ограмм) представляется в Совет Крутоярского муниципального образования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одновременн</w:t>
      </w:r>
      <w:r w:rsidR="00E43882">
        <w:rPr>
          <w:rFonts w:ascii="Times New Roman" w:eastAsia="Times New Roman" w:hAnsi="Times New Roman" w:cs="Times New Roman"/>
          <w:color w:val="000000"/>
          <w:sz w:val="27"/>
          <w:szCs w:val="27"/>
        </w:rPr>
        <w:t>о с проектом решения о бюджете Крутоярского муниципального образования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6A5266" w:rsidRPr="006A5266" w:rsidRDefault="006A5266" w:rsidP="009F2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5.2. Документ или изменения в не</w:t>
      </w:r>
      <w:r w:rsidR="00E43882">
        <w:rPr>
          <w:rFonts w:ascii="Times New Roman" w:eastAsia="Times New Roman" w:hAnsi="Times New Roman" w:cs="Times New Roman"/>
          <w:color w:val="000000"/>
          <w:sz w:val="27"/>
          <w:szCs w:val="27"/>
        </w:rPr>
        <w:t>го утверждаются Администрацией Крутоярского муниципального образования</w:t>
      </w: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срок, не превышающий 2-х месяцев со дня официального опубликования решения о бюджете </w:t>
      </w:r>
      <w:r w:rsidR="00E4388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6A5266" w:rsidRPr="006A5266" w:rsidRDefault="006A5266" w:rsidP="006A526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VI. Период действия Документа</w:t>
      </w:r>
    </w:p>
    <w:p w:rsidR="006A5266" w:rsidRPr="006A5266" w:rsidRDefault="006A5266" w:rsidP="006A52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266">
        <w:rPr>
          <w:rFonts w:ascii="Times New Roman" w:eastAsia="Times New Roman" w:hAnsi="Times New Roman" w:cs="Times New Roman"/>
          <w:color w:val="000000"/>
          <w:sz w:val="27"/>
          <w:szCs w:val="27"/>
        </w:rPr>
        <w:t>6.1. Документ разрабатывается каждые три года на шесть и более лет на основе прогноза социально-экономического развития поселения на соответствующий период.</w:t>
      </w:r>
    </w:p>
    <w:p w:rsidR="006A5266" w:rsidRPr="006A5266" w:rsidRDefault="006A5266" w:rsidP="006A526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5266" w:rsidRPr="006A5266" w:rsidRDefault="006A5266" w:rsidP="006A5266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84F" w:rsidRDefault="00F6584F"/>
    <w:sectPr w:rsidR="00F6584F" w:rsidSect="009F25F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5266"/>
    <w:rsid w:val="006A5266"/>
    <w:rsid w:val="00710DC7"/>
    <w:rsid w:val="007734CA"/>
    <w:rsid w:val="009F25F8"/>
    <w:rsid w:val="00B67B08"/>
    <w:rsid w:val="00E43882"/>
    <w:rsid w:val="00EC0987"/>
    <w:rsid w:val="00F6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4D094-F468-40CD-8D65-A6FD0D067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A5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6A5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A5266"/>
  </w:style>
  <w:style w:type="paragraph" w:customStyle="1" w:styleId="p1">
    <w:name w:val="p1"/>
    <w:basedOn w:val="a"/>
    <w:rsid w:val="0071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710DC7"/>
  </w:style>
  <w:style w:type="paragraph" w:customStyle="1" w:styleId="p4">
    <w:name w:val="p4"/>
    <w:basedOn w:val="a"/>
    <w:rsid w:val="0071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71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71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71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F2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49734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1</cp:lastModifiedBy>
  <cp:revision>6</cp:revision>
  <cp:lastPrinted>2015-05-26T07:03:00Z</cp:lastPrinted>
  <dcterms:created xsi:type="dcterms:W3CDTF">2015-04-30T05:38:00Z</dcterms:created>
  <dcterms:modified xsi:type="dcterms:W3CDTF">2015-05-26T07:42:00Z</dcterms:modified>
</cp:coreProperties>
</file>